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132E56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B96C96">
        <w:rPr>
          <w:szCs w:val="24"/>
        </w:rPr>
        <w:t>vasario 23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1C7D51" w:rsidRDefault="005C1BBC" w:rsidP="001C7D51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412D87">
        <w:rPr>
          <w:szCs w:val="24"/>
        </w:rPr>
        <w:t>0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1C7D51" w:rsidRDefault="001C7D51" w:rsidP="001C7D51">
      <w:pPr>
        <w:pStyle w:val="Heading2"/>
        <w:ind w:left="0" w:firstLine="567"/>
        <w:jc w:val="center"/>
        <w:rPr>
          <w:szCs w:val="24"/>
        </w:rPr>
      </w:pPr>
    </w:p>
    <w:p w:rsidR="00940454" w:rsidRDefault="00C91E97" w:rsidP="00940454">
      <w:pPr>
        <w:pStyle w:val="BodyText"/>
        <w:tabs>
          <w:tab w:val="left" w:pos="993"/>
        </w:tabs>
        <w:ind w:firstLine="567"/>
        <w:rPr>
          <w:szCs w:val="24"/>
        </w:rPr>
      </w:pPr>
      <w:r w:rsidRPr="00095BEE">
        <w:t>1.</w:t>
      </w:r>
      <w:r w:rsidRPr="00095BEE">
        <w:rPr>
          <w:szCs w:val="24"/>
        </w:rPr>
        <w:t xml:space="preserve"> </w:t>
      </w:r>
      <w:r w:rsidR="00940454" w:rsidRPr="003F68A0">
        <w:rPr>
          <w:szCs w:val="24"/>
        </w:rPr>
        <w:t>Dėl patarimo Lietuvos Respublikos Prezidentei teisėjų karjeros klausimais</w:t>
      </w:r>
      <w:r w:rsidR="00940454">
        <w:rPr>
          <w:szCs w:val="24"/>
        </w:rPr>
        <w:t xml:space="preserve"> </w:t>
      </w:r>
      <w:r w:rsidR="00940454" w:rsidRPr="003F68A0">
        <w:rPr>
          <w:szCs w:val="24"/>
        </w:rPr>
        <w:t>(pranešėja</w:t>
      </w:r>
      <w:r w:rsidR="00940454">
        <w:rPr>
          <w:szCs w:val="24"/>
        </w:rPr>
        <w:t>s</w:t>
      </w:r>
      <w:r w:rsidR="00940454" w:rsidRPr="003F68A0">
        <w:rPr>
          <w:szCs w:val="24"/>
        </w:rPr>
        <w:t xml:space="preserve"> –</w:t>
      </w:r>
      <w:r w:rsidR="00940454">
        <w:rPr>
          <w:szCs w:val="24"/>
        </w:rPr>
        <w:t xml:space="preserve">                          R. Norkus):</w:t>
      </w:r>
    </w:p>
    <w:p w:rsidR="00940454" w:rsidRDefault="00940454" w:rsidP="00940454">
      <w:pPr>
        <w:pStyle w:val="BodyText"/>
        <w:tabs>
          <w:tab w:val="left" w:pos="993"/>
        </w:tabs>
        <w:ind w:firstLine="567"/>
        <w:rPr>
          <w:szCs w:val="24"/>
        </w:rPr>
      </w:pPr>
      <w:r w:rsidRPr="00CB44C2">
        <w:rPr>
          <w:szCs w:val="24"/>
        </w:rPr>
        <w:t xml:space="preserve">1.1. </w:t>
      </w:r>
      <w:r>
        <w:rPr>
          <w:szCs w:val="24"/>
        </w:rPr>
        <w:t xml:space="preserve">Dėl patarimo Lietuvos Respublikos Prezidentei </w:t>
      </w:r>
      <w:r w:rsidRPr="00597855">
        <w:rPr>
          <w:szCs w:val="24"/>
        </w:rPr>
        <w:t xml:space="preserve">teikti Lietuvos Respublikos Seimui atleisti </w:t>
      </w:r>
      <w:r>
        <w:rPr>
          <w:b/>
          <w:szCs w:val="24"/>
        </w:rPr>
        <w:t>Vytautą PIESLIAKĄ</w:t>
      </w:r>
      <w:r w:rsidRPr="00597855">
        <w:rPr>
          <w:szCs w:val="24"/>
        </w:rPr>
        <w:t xml:space="preserve"> iš Lietuvos Aukščiausiojo Teismo </w:t>
      </w:r>
      <w:r>
        <w:rPr>
          <w:szCs w:val="24"/>
        </w:rPr>
        <w:t>teisėjo pareigų</w:t>
      </w:r>
      <w:r w:rsidRPr="00597855">
        <w:rPr>
          <w:szCs w:val="24"/>
        </w:rPr>
        <w:t xml:space="preserve">, pasibaigus </w:t>
      </w:r>
      <w:r>
        <w:rPr>
          <w:szCs w:val="24"/>
        </w:rPr>
        <w:t>įgaliojimų laikui;</w:t>
      </w:r>
    </w:p>
    <w:p w:rsidR="00940454" w:rsidRDefault="00940454" w:rsidP="00940454">
      <w:pPr>
        <w:pStyle w:val="BodyText"/>
        <w:tabs>
          <w:tab w:val="left" w:pos="993"/>
        </w:tabs>
        <w:ind w:firstLine="567"/>
        <w:rPr>
          <w:szCs w:val="24"/>
        </w:rPr>
      </w:pPr>
      <w:r w:rsidRPr="00940454">
        <w:rPr>
          <w:szCs w:val="24"/>
        </w:rPr>
        <w:t>1.2. Dėl patarimo</w:t>
      </w:r>
      <w:r w:rsidRPr="00E20524">
        <w:rPr>
          <w:szCs w:val="24"/>
        </w:rPr>
        <w:t xml:space="preserve"> Lietuvos Respublikos Prezidentei teikti Lietuvos Respublikos Seimui pritarti </w:t>
      </w:r>
      <w:r>
        <w:rPr>
          <w:b/>
          <w:szCs w:val="24"/>
        </w:rPr>
        <w:t>Justo NAMAVIČIAUS</w:t>
      </w:r>
      <w:r w:rsidRPr="00E20524">
        <w:rPr>
          <w:b/>
          <w:szCs w:val="24"/>
        </w:rPr>
        <w:t xml:space="preserve"> </w:t>
      </w:r>
      <w:r>
        <w:rPr>
          <w:szCs w:val="24"/>
        </w:rPr>
        <w:t xml:space="preserve">skyrimui </w:t>
      </w:r>
      <w:r w:rsidRPr="00E20524">
        <w:rPr>
          <w:szCs w:val="24"/>
        </w:rPr>
        <w:t xml:space="preserve">Lietuvos apeliacinio teismo </w:t>
      </w:r>
      <w:r>
        <w:rPr>
          <w:szCs w:val="24"/>
        </w:rPr>
        <w:t xml:space="preserve">teisėju; </w:t>
      </w:r>
    </w:p>
    <w:p w:rsidR="003065F5" w:rsidRDefault="00940454" w:rsidP="003065F5">
      <w:pPr>
        <w:pStyle w:val="BodyText"/>
        <w:tabs>
          <w:tab w:val="left" w:pos="993"/>
        </w:tabs>
        <w:ind w:firstLine="567"/>
        <w:rPr>
          <w:color w:val="FF0000"/>
          <w:szCs w:val="24"/>
        </w:rPr>
      </w:pPr>
      <w:r w:rsidRPr="00940454">
        <w:rPr>
          <w:szCs w:val="24"/>
        </w:rPr>
        <w:t xml:space="preserve">1.3. Dėl patarimo Lietuvos Respublikos Prezidentei atleisti </w:t>
      </w:r>
      <w:r w:rsidRPr="00940454">
        <w:rPr>
          <w:b/>
          <w:szCs w:val="24"/>
        </w:rPr>
        <w:t xml:space="preserve">Marijų KURSEVIČIŲ </w:t>
      </w:r>
      <w:r w:rsidRPr="00940454">
        <w:rPr>
          <w:szCs w:val="24"/>
        </w:rPr>
        <w:t xml:space="preserve">iš </w:t>
      </w:r>
      <w:r w:rsidR="00A71221">
        <w:rPr>
          <w:szCs w:val="24"/>
        </w:rPr>
        <w:t xml:space="preserve">Vilniaus miesto apylinkės </w:t>
      </w:r>
      <w:r w:rsidRPr="00940454">
        <w:rPr>
          <w:szCs w:val="24"/>
        </w:rPr>
        <w:t>teismo pirmininko pavaduotojo pareigų ir jį skirti šio teismo pirmininku;</w:t>
      </w:r>
    </w:p>
    <w:p w:rsidR="003065F5" w:rsidRPr="00AE4A0F" w:rsidRDefault="003065F5" w:rsidP="003065F5">
      <w:pPr>
        <w:pStyle w:val="BodyText"/>
        <w:tabs>
          <w:tab w:val="left" w:pos="993"/>
        </w:tabs>
        <w:ind w:firstLine="567"/>
        <w:rPr>
          <w:szCs w:val="24"/>
        </w:rPr>
      </w:pPr>
      <w:r w:rsidRPr="003065F5">
        <w:rPr>
          <w:szCs w:val="24"/>
        </w:rPr>
        <w:t>1</w:t>
      </w:r>
      <w:r w:rsidR="00940454" w:rsidRPr="003065F5">
        <w:rPr>
          <w:szCs w:val="24"/>
        </w:rPr>
        <w:t xml:space="preserve">.4. </w:t>
      </w:r>
      <w:r w:rsidRPr="003065F5">
        <w:rPr>
          <w:szCs w:val="24"/>
        </w:rPr>
        <w:t xml:space="preserve">Dėl patarimo Lietuvos Respublikos Prezidentei skirti Vilniaus miesto apylinkės teismo teisėją </w:t>
      </w:r>
      <w:r w:rsidRPr="003065F5">
        <w:rPr>
          <w:b/>
          <w:szCs w:val="24"/>
        </w:rPr>
        <w:t xml:space="preserve">Astą JAKUTYTĘ-SUNGAILIENĘ </w:t>
      </w:r>
      <w:r w:rsidRPr="003065F5">
        <w:rPr>
          <w:szCs w:val="24"/>
        </w:rPr>
        <w:t>šio</w:t>
      </w:r>
      <w:r>
        <w:rPr>
          <w:szCs w:val="24"/>
        </w:rPr>
        <w:t xml:space="preserve"> teismo pirmininko pavaduotoja;</w:t>
      </w:r>
    </w:p>
    <w:p w:rsidR="003065F5" w:rsidRPr="00AE4A0F" w:rsidRDefault="00940454" w:rsidP="003065F5">
      <w:pPr>
        <w:pStyle w:val="BodyText"/>
        <w:tabs>
          <w:tab w:val="left" w:pos="993"/>
        </w:tabs>
        <w:ind w:firstLine="567"/>
        <w:rPr>
          <w:szCs w:val="24"/>
        </w:rPr>
      </w:pPr>
      <w:r w:rsidRPr="003065F5">
        <w:rPr>
          <w:szCs w:val="24"/>
        </w:rPr>
        <w:t xml:space="preserve">1.5. </w:t>
      </w:r>
      <w:r w:rsidR="003065F5" w:rsidRPr="003065F5">
        <w:rPr>
          <w:szCs w:val="24"/>
        </w:rPr>
        <w:t xml:space="preserve">Dėl patarimo Lietuvos Respublikos Prezidentei skirti Vilniaus miesto apylinkės teismo teisėją </w:t>
      </w:r>
      <w:r w:rsidR="003065F5">
        <w:rPr>
          <w:b/>
          <w:szCs w:val="24"/>
        </w:rPr>
        <w:t>Viktoriją ŠELMIENĘ</w:t>
      </w:r>
      <w:r w:rsidR="003065F5" w:rsidRPr="003065F5">
        <w:rPr>
          <w:b/>
          <w:szCs w:val="24"/>
        </w:rPr>
        <w:t xml:space="preserve"> </w:t>
      </w:r>
      <w:r w:rsidR="003065F5" w:rsidRPr="003065F5">
        <w:rPr>
          <w:szCs w:val="24"/>
        </w:rPr>
        <w:t>šio teismo pirmininko pavaduotoja.</w:t>
      </w:r>
    </w:p>
    <w:p w:rsidR="00277ECA" w:rsidRPr="00D075C8" w:rsidRDefault="0038103E" w:rsidP="00277ECA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lang w:val="fr-FR"/>
        </w:rPr>
        <w:t>2</w:t>
      </w:r>
      <w:r w:rsidRPr="00D075C8">
        <w:t xml:space="preserve">. </w:t>
      </w:r>
      <w:r w:rsidR="00277ECA" w:rsidRPr="00D075C8">
        <w:t>Dėl siūlymų teisėjų vertinimui (</w:t>
      </w:r>
      <w:r w:rsidRPr="00D075C8">
        <w:t xml:space="preserve">pranešėja – E. </w:t>
      </w:r>
      <w:r w:rsidR="00277ECA" w:rsidRPr="00D075C8">
        <w:t>Tamošiūnienė)</w:t>
      </w:r>
      <w:r w:rsidRPr="00D075C8">
        <w:t>.</w:t>
      </w:r>
    </w:p>
    <w:p w:rsidR="00BC1452" w:rsidRPr="000D7333" w:rsidRDefault="0038103E" w:rsidP="00BC1452">
      <w:pPr>
        <w:pStyle w:val="BodyText"/>
        <w:tabs>
          <w:tab w:val="left" w:pos="993"/>
        </w:tabs>
        <w:ind w:firstLine="567"/>
        <w:rPr>
          <w:szCs w:val="24"/>
        </w:rPr>
      </w:pPr>
      <w:r w:rsidRPr="00D075C8">
        <w:rPr>
          <w:caps/>
          <w:szCs w:val="24"/>
        </w:rPr>
        <w:t>3</w:t>
      </w:r>
      <w:r w:rsidR="007C537C" w:rsidRPr="00D075C8">
        <w:rPr>
          <w:caps/>
          <w:szCs w:val="24"/>
        </w:rPr>
        <w:t xml:space="preserve">. </w:t>
      </w:r>
      <w:r w:rsidR="00BC1452" w:rsidRPr="00D075C8">
        <w:rPr>
          <w:color w:val="000000"/>
          <w:szCs w:val="24"/>
        </w:rPr>
        <w:t>Dėl rekomenduojamų teismų procesinių sprendimų kokybės standartų įgyvendinimo</w:t>
      </w:r>
      <w:r w:rsidR="00BC1452">
        <w:rPr>
          <w:color w:val="000000"/>
          <w:szCs w:val="24"/>
        </w:rPr>
        <w:t xml:space="preserve"> </w:t>
      </w:r>
      <w:r w:rsidR="00BC1452" w:rsidRPr="00D3083C">
        <w:rPr>
          <w:szCs w:val="24"/>
        </w:rPr>
        <w:t>(pranešėja</w:t>
      </w:r>
      <w:r w:rsidR="00A138B0">
        <w:rPr>
          <w:szCs w:val="24"/>
        </w:rPr>
        <w:t>s</w:t>
      </w:r>
      <w:r w:rsidR="00BC1452" w:rsidRPr="00D3083C">
        <w:rPr>
          <w:szCs w:val="24"/>
        </w:rPr>
        <w:t xml:space="preserve"> – </w:t>
      </w:r>
      <w:r w:rsidR="00BC1452">
        <w:rPr>
          <w:szCs w:val="24"/>
        </w:rPr>
        <w:t>J. Bagdžius</w:t>
      </w:r>
      <w:r w:rsidR="00BC1452" w:rsidRPr="00D3083C">
        <w:rPr>
          <w:szCs w:val="24"/>
        </w:rPr>
        <w:t>)</w:t>
      </w:r>
      <w:r w:rsidR="00BC1452">
        <w:rPr>
          <w:color w:val="000000"/>
          <w:szCs w:val="24"/>
        </w:rPr>
        <w:t>:</w:t>
      </w:r>
    </w:p>
    <w:p w:rsidR="00BC1452" w:rsidRDefault="0038103E" w:rsidP="00BC1452">
      <w:pPr>
        <w:pStyle w:val="Heading2"/>
        <w:ind w:left="0" w:firstLine="567"/>
        <w:jc w:val="both"/>
      </w:pPr>
      <w:r>
        <w:t>3</w:t>
      </w:r>
      <w:r w:rsidR="00BC1452">
        <w:t>.1. Dėl Teisėjų tarybos nutarimo „Dėl Teisėjų tarybos 2014 m. spalio 31 d. nutarimo Nr. 13P-135-(7.1.2) „Dėl teisėjų veiklos vertinimo tvarkos aprašo patvirtinimo“ pakeitimo“ projekto;</w:t>
      </w:r>
    </w:p>
    <w:p w:rsidR="008A7E04" w:rsidRDefault="0038103E" w:rsidP="008A7E04">
      <w:pPr>
        <w:pStyle w:val="Heading2"/>
        <w:ind w:left="0" w:firstLine="567"/>
        <w:jc w:val="both"/>
      </w:pPr>
      <w:r>
        <w:t>3</w:t>
      </w:r>
      <w:r w:rsidR="00BC1452">
        <w:t>.2. Dėl Teisėjų tarybos nutarimo „Dėl Teisėjų tarybos 2014 m. kovo 14 d. nutarimo Nr. 13P-41-(7.1.2) „Dėl teisėjų karjeros siekiančių, į kitą teismą perkeliamų ar skiriamų asmenų vertinimo kriterijų patvirtinimo“ pakeitimo“ projekto.</w:t>
      </w:r>
    </w:p>
    <w:p w:rsidR="005D314E" w:rsidRPr="00946B6E" w:rsidRDefault="005D314E" w:rsidP="005D314E">
      <w:pPr>
        <w:pStyle w:val="Heading2"/>
        <w:ind w:left="0" w:firstLine="567"/>
        <w:jc w:val="both"/>
      </w:pPr>
      <w:r>
        <w:t>4</w:t>
      </w:r>
      <w:r w:rsidRPr="00946B6E">
        <w:t>.</w:t>
      </w:r>
      <w:r w:rsidR="00542547">
        <w:t xml:space="preserve"> Dėl Teisėjų tarybos nutarimo „</w:t>
      </w:r>
      <w:r w:rsidRPr="00946B6E">
        <w:t xml:space="preserve">Dėl Lietuvos </w:t>
      </w:r>
      <w:r w:rsidR="00F56195">
        <w:t xml:space="preserve">Respublikos </w:t>
      </w:r>
      <w:r w:rsidRPr="00946B6E">
        <w:t xml:space="preserve">atstovo skyrimo į Europos Sąjungos pirmos instancijos viešųjų pirkimų bylas nagrinėjančių institucijų tinklą“ projekto (pranešėja – </w:t>
      </w:r>
      <w:r w:rsidR="009E00FC">
        <w:t xml:space="preserve">                            </w:t>
      </w:r>
      <w:bookmarkStart w:id="0" w:name="_GoBack"/>
      <w:bookmarkEnd w:id="0"/>
      <w:r w:rsidRPr="00946B6E">
        <w:t>A. Bernotienė).</w:t>
      </w:r>
    </w:p>
    <w:p w:rsidR="008A01F7" w:rsidRDefault="005D314E" w:rsidP="008A01F7">
      <w:pPr>
        <w:pStyle w:val="Heading2"/>
        <w:ind w:left="0" w:firstLine="567"/>
        <w:jc w:val="both"/>
      </w:pPr>
      <w:r>
        <w:t>5</w:t>
      </w:r>
      <w:r w:rsidR="00D075C8">
        <w:t xml:space="preserve">. </w:t>
      </w:r>
      <w:r w:rsidR="008A7E04" w:rsidRPr="008A7E04">
        <w:t>Dėl Nacionalinės teismų administracijos 2017 m. veiklos ataskaitos pristatymo (pranešėja –                R. Molienė)</w:t>
      </w:r>
      <w:r w:rsidR="008A01F7">
        <w:t>.</w:t>
      </w:r>
    </w:p>
    <w:p w:rsidR="008A01F7" w:rsidRPr="00277ECA" w:rsidRDefault="008D13B3" w:rsidP="008A01F7">
      <w:pPr>
        <w:pStyle w:val="Heading2"/>
        <w:ind w:left="0" w:firstLine="567"/>
        <w:jc w:val="both"/>
      </w:pPr>
      <w:r>
        <w:t>6</w:t>
      </w:r>
      <w:r w:rsidR="00D075C8">
        <w:t xml:space="preserve">. </w:t>
      </w:r>
      <w:r w:rsidR="00B84DC4" w:rsidRPr="00277ECA">
        <w:t>Dėl Teisėjų tarybos nutarimo „</w:t>
      </w:r>
      <w:r w:rsidR="00277ECA" w:rsidRPr="00277ECA">
        <w:t xml:space="preserve">Dėl Teisėjų tarybos 2014 m. gruodžio 19 d. nutarimo </w:t>
      </w:r>
      <w:r w:rsidR="00946B6E">
        <w:t xml:space="preserve">                                 </w:t>
      </w:r>
      <w:r w:rsidR="00277ECA" w:rsidRPr="00277ECA">
        <w:t>Nr. 13P-167-(7.1.2) „Dėl Pavyzdinio kompensavimo teisėjams už viršvalandinį darbą, darbą poilsio ir švenčių dienomis bei budėjimą tvarkos</w:t>
      </w:r>
      <w:r w:rsidR="00277ECA" w:rsidRPr="00277ECA">
        <w:rPr>
          <w:b/>
          <w:bCs/>
        </w:rPr>
        <w:t xml:space="preserve"> </w:t>
      </w:r>
      <w:r w:rsidR="00277ECA" w:rsidRPr="00277ECA">
        <w:t>aprašo patvirtinimo“ pakeitimo“</w:t>
      </w:r>
      <w:r w:rsidR="0038103E">
        <w:t xml:space="preserve"> </w:t>
      </w:r>
      <w:r w:rsidR="00B84DC4" w:rsidRPr="00277ECA">
        <w:t>projekto</w:t>
      </w:r>
      <w:r w:rsidR="008A01F7" w:rsidRPr="00277ECA">
        <w:t xml:space="preserve"> (</w:t>
      </w:r>
      <w:r w:rsidR="00B84DC4" w:rsidRPr="00277ECA">
        <w:t xml:space="preserve">pranešėja – </w:t>
      </w:r>
      <w:r w:rsidR="00946B6E">
        <w:t xml:space="preserve">                     </w:t>
      </w:r>
      <w:r w:rsidR="008A01F7" w:rsidRPr="00277ECA">
        <w:t>A. Pauliukaitė)</w:t>
      </w:r>
      <w:r w:rsidR="00B84DC4" w:rsidRPr="00277ECA">
        <w:t>.</w:t>
      </w:r>
    </w:p>
    <w:p w:rsidR="008A7E04" w:rsidRDefault="004D0672" w:rsidP="008A7E04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8C74F0" w:rsidRPr="003F68A0">
        <w:rPr>
          <w:b/>
          <w:sz w:val="24"/>
          <w:szCs w:val="24"/>
        </w:rPr>
        <w:t xml:space="preserve">. </w:t>
      </w:r>
      <w:r w:rsidR="00972C02" w:rsidRPr="003F68A0">
        <w:rPr>
          <w:b/>
          <w:sz w:val="24"/>
          <w:szCs w:val="24"/>
        </w:rPr>
        <w:t>ORGANIZACINIAI KLAUSIMAI</w:t>
      </w:r>
      <w:r w:rsidR="00A71221">
        <w:rPr>
          <w:b/>
          <w:sz w:val="24"/>
          <w:szCs w:val="24"/>
        </w:rPr>
        <w:t>.</w:t>
      </w:r>
    </w:p>
    <w:sectPr w:rsidR="008A7E04" w:rsidSect="00C615AB">
      <w:headerReference w:type="even" r:id="rId8"/>
      <w:headerReference w:type="default" r:id="rId9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2FA" w:rsidRDefault="00E902FA">
      <w:r>
        <w:separator/>
      </w:r>
    </w:p>
  </w:endnote>
  <w:endnote w:type="continuationSeparator" w:id="0">
    <w:p w:rsidR="00E902FA" w:rsidRDefault="00E9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2FA" w:rsidRDefault="00E902FA">
      <w:r>
        <w:separator/>
      </w:r>
    </w:p>
  </w:footnote>
  <w:footnote w:type="continuationSeparator" w:id="0">
    <w:p w:rsidR="00E902FA" w:rsidRDefault="00E90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7617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91189"/>
    <w:multiLevelType w:val="hybridMultilevel"/>
    <w:tmpl w:val="C66A6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5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D9430A"/>
    <w:multiLevelType w:val="hybridMultilevel"/>
    <w:tmpl w:val="FB5ED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713"/>
    <w:rsid w:val="00011C47"/>
    <w:rsid w:val="00011E51"/>
    <w:rsid w:val="00012DBA"/>
    <w:rsid w:val="0001301A"/>
    <w:rsid w:val="00013665"/>
    <w:rsid w:val="0001383D"/>
    <w:rsid w:val="00013F89"/>
    <w:rsid w:val="0001413E"/>
    <w:rsid w:val="00014786"/>
    <w:rsid w:val="000149D1"/>
    <w:rsid w:val="00017059"/>
    <w:rsid w:val="00017724"/>
    <w:rsid w:val="000205F8"/>
    <w:rsid w:val="00020EFE"/>
    <w:rsid w:val="0002223E"/>
    <w:rsid w:val="00022E39"/>
    <w:rsid w:val="00022E64"/>
    <w:rsid w:val="00022E83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224"/>
    <w:rsid w:val="00045624"/>
    <w:rsid w:val="00045C4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5E75"/>
    <w:rsid w:val="000963D4"/>
    <w:rsid w:val="00096569"/>
    <w:rsid w:val="00096FF0"/>
    <w:rsid w:val="0009708A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1E2"/>
    <w:rsid w:val="000A35CC"/>
    <w:rsid w:val="000A417F"/>
    <w:rsid w:val="000A425A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28F"/>
    <w:rsid w:val="000B44EC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78D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833"/>
    <w:rsid w:val="001041D0"/>
    <w:rsid w:val="00104C50"/>
    <w:rsid w:val="001054D6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21B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2E0"/>
    <w:rsid w:val="001217EB"/>
    <w:rsid w:val="0012192D"/>
    <w:rsid w:val="00121F26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0B0C"/>
    <w:rsid w:val="00131C96"/>
    <w:rsid w:val="00131DCC"/>
    <w:rsid w:val="00132E56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228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5E04"/>
    <w:rsid w:val="0017675C"/>
    <w:rsid w:val="00176D40"/>
    <w:rsid w:val="00177848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190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C7D51"/>
    <w:rsid w:val="001D1167"/>
    <w:rsid w:val="001D12E0"/>
    <w:rsid w:val="001D1CBF"/>
    <w:rsid w:val="001D2203"/>
    <w:rsid w:val="001D2C4E"/>
    <w:rsid w:val="001D3815"/>
    <w:rsid w:val="001D38FE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2E23"/>
    <w:rsid w:val="00233250"/>
    <w:rsid w:val="002332E1"/>
    <w:rsid w:val="0023333A"/>
    <w:rsid w:val="002335CD"/>
    <w:rsid w:val="00233F7C"/>
    <w:rsid w:val="00234921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356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77ECA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4E4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B48"/>
    <w:rsid w:val="002D7FDD"/>
    <w:rsid w:val="002E0470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BE9"/>
    <w:rsid w:val="002F0F5C"/>
    <w:rsid w:val="002F1984"/>
    <w:rsid w:val="002F1C71"/>
    <w:rsid w:val="002F1E38"/>
    <w:rsid w:val="002F266A"/>
    <w:rsid w:val="002F27F2"/>
    <w:rsid w:val="002F3821"/>
    <w:rsid w:val="002F51A6"/>
    <w:rsid w:val="002F5EED"/>
    <w:rsid w:val="002F5FB0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5F5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7076"/>
    <w:rsid w:val="0031760D"/>
    <w:rsid w:val="00317645"/>
    <w:rsid w:val="00317EB1"/>
    <w:rsid w:val="0032010D"/>
    <w:rsid w:val="0032014E"/>
    <w:rsid w:val="003207A4"/>
    <w:rsid w:val="00321033"/>
    <w:rsid w:val="003212F6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472"/>
    <w:rsid w:val="00351980"/>
    <w:rsid w:val="00351AE9"/>
    <w:rsid w:val="00351E02"/>
    <w:rsid w:val="00351F58"/>
    <w:rsid w:val="003537E1"/>
    <w:rsid w:val="0035422E"/>
    <w:rsid w:val="003543E9"/>
    <w:rsid w:val="0035496A"/>
    <w:rsid w:val="00356BF1"/>
    <w:rsid w:val="003570A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1619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03E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490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025F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2ACB"/>
    <w:rsid w:val="003E427E"/>
    <w:rsid w:val="003E46C7"/>
    <w:rsid w:val="003E4C8E"/>
    <w:rsid w:val="003E4E1B"/>
    <w:rsid w:val="003E52AF"/>
    <w:rsid w:val="003E6BB9"/>
    <w:rsid w:val="003E6F0E"/>
    <w:rsid w:val="003E784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654"/>
    <w:rsid w:val="003F68A0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2D87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B82"/>
    <w:rsid w:val="004415DD"/>
    <w:rsid w:val="00441D9E"/>
    <w:rsid w:val="0044218E"/>
    <w:rsid w:val="004433BB"/>
    <w:rsid w:val="00443972"/>
    <w:rsid w:val="00443FF2"/>
    <w:rsid w:val="004455E0"/>
    <w:rsid w:val="004468AF"/>
    <w:rsid w:val="004507F6"/>
    <w:rsid w:val="004509F5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30B"/>
    <w:rsid w:val="004724BC"/>
    <w:rsid w:val="00472D31"/>
    <w:rsid w:val="004733D6"/>
    <w:rsid w:val="0047360B"/>
    <w:rsid w:val="00473BCC"/>
    <w:rsid w:val="00473FE4"/>
    <w:rsid w:val="00474614"/>
    <w:rsid w:val="00474FB2"/>
    <w:rsid w:val="00475342"/>
    <w:rsid w:val="00476D3E"/>
    <w:rsid w:val="00476E3D"/>
    <w:rsid w:val="00476EBB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3CBB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821"/>
    <w:rsid w:val="004A1E93"/>
    <w:rsid w:val="004A234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4C"/>
    <w:rsid w:val="004C2CE1"/>
    <w:rsid w:val="004C37BB"/>
    <w:rsid w:val="004C4081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67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4B0E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1F75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962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1BB1"/>
    <w:rsid w:val="0054211C"/>
    <w:rsid w:val="00542547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4A40"/>
    <w:rsid w:val="00556CB7"/>
    <w:rsid w:val="005575D7"/>
    <w:rsid w:val="005578DF"/>
    <w:rsid w:val="00557C3C"/>
    <w:rsid w:val="00560445"/>
    <w:rsid w:val="00560A4B"/>
    <w:rsid w:val="00561207"/>
    <w:rsid w:val="00561DC6"/>
    <w:rsid w:val="005620A4"/>
    <w:rsid w:val="005628F1"/>
    <w:rsid w:val="00562C1B"/>
    <w:rsid w:val="00562FCA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27A"/>
    <w:rsid w:val="005C28CE"/>
    <w:rsid w:val="005C296C"/>
    <w:rsid w:val="005C3171"/>
    <w:rsid w:val="005C36D6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27B1"/>
    <w:rsid w:val="005D314E"/>
    <w:rsid w:val="005D33AF"/>
    <w:rsid w:val="005D3678"/>
    <w:rsid w:val="005D37EF"/>
    <w:rsid w:val="005D3BE5"/>
    <w:rsid w:val="005D3CB4"/>
    <w:rsid w:val="005D400A"/>
    <w:rsid w:val="005D55DC"/>
    <w:rsid w:val="005D66D1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0D5A"/>
    <w:rsid w:val="005F1121"/>
    <w:rsid w:val="005F1571"/>
    <w:rsid w:val="005F1640"/>
    <w:rsid w:val="005F19F3"/>
    <w:rsid w:val="005F1B1B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73A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22B"/>
    <w:rsid w:val="00636767"/>
    <w:rsid w:val="006371AE"/>
    <w:rsid w:val="00637488"/>
    <w:rsid w:val="006406DD"/>
    <w:rsid w:val="0064143A"/>
    <w:rsid w:val="00642212"/>
    <w:rsid w:val="00642510"/>
    <w:rsid w:val="006434CB"/>
    <w:rsid w:val="0064384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864"/>
    <w:rsid w:val="00663909"/>
    <w:rsid w:val="00666032"/>
    <w:rsid w:val="0066657B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0A9E"/>
    <w:rsid w:val="0069102E"/>
    <w:rsid w:val="0069168C"/>
    <w:rsid w:val="006917E4"/>
    <w:rsid w:val="00691D22"/>
    <w:rsid w:val="00693965"/>
    <w:rsid w:val="00693E12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0ABE"/>
    <w:rsid w:val="006B0D91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79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2F9C"/>
    <w:rsid w:val="00703629"/>
    <w:rsid w:val="007038B6"/>
    <w:rsid w:val="007048D5"/>
    <w:rsid w:val="00704BF6"/>
    <w:rsid w:val="00704DAD"/>
    <w:rsid w:val="007052B9"/>
    <w:rsid w:val="0070574B"/>
    <w:rsid w:val="00705BFC"/>
    <w:rsid w:val="00705F5D"/>
    <w:rsid w:val="0070661A"/>
    <w:rsid w:val="00707064"/>
    <w:rsid w:val="00707934"/>
    <w:rsid w:val="00707BB9"/>
    <w:rsid w:val="0071021D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7FA"/>
    <w:rsid w:val="00717A7B"/>
    <w:rsid w:val="00717B06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76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0C8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DA6"/>
    <w:rsid w:val="0077316B"/>
    <w:rsid w:val="00773917"/>
    <w:rsid w:val="007740C8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C83"/>
    <w:rsid w:val="00786D9C"/>
    <w:rsid w:val="00787A4A"/>
    <w:rsid w:val="0079080A"/>
    <w:rsid w:val="0079382F"/>
    <w:rsid w:val="00793DAC"/>
    <w:rsid w:val="007947D2"/>
    <w:rsid w:val="00795AC9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A77AD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B74F4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37C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189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5EBF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C58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DAA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2555"/>
    <w:rsid w:val="00862B39"/>
    <w:rsid w:val="00863CF1"/>
    <w:rsid w:val="00864591"/>
    <w:rsid w:val="008650EC"/>
    <w:rsid w:val="0086519A"/>
    <w:rsid w:val="00866F35"/>
    <w:rsid w:val="00867501"/>
    <w:rsid w:val="008675DD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042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A01F7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A7E04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B7FE7"/>
    <w:rsid w:val="008C03AB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4F0"/>
    <w:rsid w:val="008C76E9"/>
    <w:rsid w:val="008C7A17"/>
    <w:rsid w:val="008D13B3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B79"/>
    <w:rsid w:val="008F6DE5"/>
    <w:rsid w:val="008F735C"/>
    <w:rsid w:val="008F7469"/>
    <w:rsid w:val="008F7BD1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3203"/>
    <w:rsid w:val="009040C3"/>
    <w:rsid w:val="0090426C"/>
    <w:rsid w:val="00904409"/>
    <w:rsid w:val="00904872"/>
    <w:rsid w:val="0090532B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40454"/>
    <w:rsid w:val="00940ECA"/>
    <w:rsid w:val="00941A2F"/>
    <w:rsid w:val="009428F3"/>
    <w:rsid w:val="0094328F"/>
    <w:rsid w:val="009439DD"/>
    <w:rsid w:val="00944107"/>
    <w:rsid w:val="0094434C"/>
    <w:rsid w:val="00945E18"/>
    <w:rsid w:val="00946B6E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4CE"/>
    <w:rsid w:val="009655E2"/>
    <w:rsid w:val="00965B3B"/>
    <w:rsid w:val="00965C9E"/>
    <w:rsid w:val="00966033"/>
    <w:rsid w:val="00966236"/>
    <w:rsid w:val="0096661A"/>
    <w:rsid w:val="00970158"/>
    <w:rsid w:val="00970624"/>
    <w:rsid w:val="00971780"/>
    <w:rsid w:val="00972616"/>
    <w:rsid w:val="009729D5"/>
    <w:rsid w:val="00972C02"/>
    <w:rsid w:val="0097365C"/>
    <w:rsid w:val="00973C5B"/>
    <w:rsid w:val="00974F6F"/>
    <w:rsid w:val="009751C7"/>
    <w:rsid w:val="009753CF"/>
    <w:rsid w:val="00975B4F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C6E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160"/>
    <w:rsid w:val="009C66B3"/>
    <w:rsid w:val="009C6DCB"/>
    <w:rsid w:val="009C6EA5"/>
    <w:rsid w:val="009C71B2"/>
    <w:rsid w:val="009C742D"/>
    <w:rsid w:val="009C7617"/>
    <w:rsid w:val="009C7FA1"/>
    <w:rsid w:val="009D0E02"/>
    <w:rsid w:val="009D27FF"/>
    <w:rsid w:val="009D31E3"/>
    <w:rsid w:val="009D5963"/>
    <w:rsid w:val="009D65AB"/>
    <w:rsid w:val="009D7D01"/>
    <w:rsid w:val="009E00FC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0"/>
    <w:rsid w:val="00A143AC"/>
    <w:rsid w:val="00A14F0C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A51"/>
    <w:rsid w:val="00A27BAC"/>
    <w:rsid w:val="00A31069"/>
    <w:rsid w:val="00A3189D"/>
    <w:rsid w:val="00A31CA4"/>
    <w:rsid w:val="00A32433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256"/>
    <w:rsid w:val="00A407C2"/>
    <w:rsid w:val="00A40C57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17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1221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2EC1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6C2F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4BA3"/>
    <w:rsid w:val="00AD59E1"/>
    <w:rsid w:val="00AD67D1"/>
    <w:rsid w:val="00AD713C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A0F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0C"/>
    <w:rsid w:val="00B01D19"/>
    <w:rsid w:val="00B023AC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1500"/>
    <w:rsid w:val="00B21531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BF"/>
    <w:rsid w:val="00B81EDD"/>
    <w:rsid w:val="00B82DC7"/>
    <w:rsid w:val="00B82E78"/>
    <w:rsid w:val="00B832C7"/>
    <w:rsid w:val="00B83BB9"/>
    <w:rsid w:val="00B8405E"/>
    <w:rsid w:val="00B84133"/>
    <w:rsid w:val="00B84DC4"/>
    <w:rsid w:val="00B85101"/>
    <w:rsid w:val="00B85FFB"/>
    <w:rsid w:val="00B861AE"/>
    <w:rsid w:val="00B878C1"/>
    <w:rsid w:val="00B92B52"/>
    <w:rsid w:val="00B92EE3"/>
    <w:rsid w:val="00B957BE"/>
    <w:rsid w:val="00B96527"/>
    <w:rsid w:val="00B96582"/>
    <w:rsid w:val="00B96C96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B78E1"/>
    <w:rsid w:val="00BC052B"/>
    <w:rsid w:val="00BC0A8F"/>
    <w:rsid w:val="00BC1452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1F4"/>
    <w:rsid w:val="00BD54DC"/>
    <w:rsid w:val="00BD6039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24F"/>
    <w:rsid w:val="00BF14B0"/>
    <w:rsid w:val="00BF1848"/>
    <w:rsid w:val="00BF1F88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6F3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15B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D94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6F9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1E97"/>
    <w:rsid w:val="00C933D8"/>
    <w:rsid w:val="00C94850"/>
    <w:rsid w:val="00C9641E"/>
    <w:rsid w:val="00C96D69"/>
    <w:rsid w:val="00C970EF"/>
    <w:rsid w:val="00C97204"/>
    <w:rsid w:val="00C97319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1C58"/>
    <w:rsid w:val="00CB21A7"/>
    <w:rsid w:val="00CB2C56"/>
    <w:rsid w:val="00CB3CBA"/>
    <w:rsid w:val="00CB44C2"/>
    <w:rsid w:val="00CB495C"/>
    <w:rsid w:val="00CB5720"/>
    <w:rsid w:val="00CB6441"/>
    <w:rsid w:val="00CB6727"/>
    <w:rsid w:val="00CB6A90"/>
    <w:rsid w:val="00CB7791"/>
    <w:rsid w:val="00CB7950"/>
    <w:rsid w:val="00CC1329"/>
    <w:rsid w:val="00CC2294"/>
    <w:rsid w:val="00CC2295"/>
    <w:rsid w:val="00CC318D"/>
    <w:rsid w:val="00CC3A8D"/>
    <w:rsid w:val="00CC3B71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D8C"/>
    <w:rsid w:val="00CD2146"/>
    <w:rsid w:val="00CD25FA"/>
    <w:rsid w:val="00CD3060"/>
    <w:rsid w:val="00CD32E1"/>
    <w:rsid w:val="00CD3F25"/>
    <w:rsid w:val="00CD4240"/>
    <w:rsid w:val="00CD4539"/>
    <w:rsid w:val="00CD48D2"/>
    <w:rsid w:val="00CD4A9D"/>
    <w:rsid w:val="00CD4BD9"/>
    <w:rsid w:val="00CD5008"/>
    <w:rsid w:val="00CD50B3"/>
    <w:rsid w:val="00CD54B4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B5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5C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1F"/>
    <w:rsid w:val="00D131F7"/>
    <w:rsid w:val="00D1343E"/>
    <w:rsid w:val="00D140FB"/>
    <w:rsid w:val="00D148D8"/>
    <w:rsid w:val="00D14941"/>
    <w:rsid w:val="00D14CB9"/>
    <w:rsid w:val="00D16355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307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47E33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2D5B"/>
    <w:rsid w:val="00D63855"/>
    <w:rsid w:val="00D63D73"/>
    <w:rsid w:val="00D63D8C"/>
    <w:rsid w:val="00D65841"/>
    <w:rsid w:val="00D65EA7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77C07"/>
    <w:rsid w:val="00D80675"/>
    <w:rsid w:val="00D80C83"/>
    <w:rsid w:val="00D8111A"/>
    <w:rsid w:val="00D81E58"/>
    <w:rsid w:val="00D827B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69BF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773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A82"/>
    <w:rsid w:val="00DC3DBC"/>
    <w:rsid w:val="00DC46B2"/>
    <w:rsid w:val="00DC46FC"/>
    <w:rsid w:val="00DC6017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CB"/>
    <w:rsid w:val="00DD5A76"/>
    <w:rsid w:val="00DD63A4"/>
    <w:rsid w:val="00DD643C"/>
    <w:rsid w:val="00DD72CC"/>
    <w:rsid w:val="00DD792B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195E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8F2"/>
    <w:rsid w:val="00E16D2C"/>
    <w:rsid w:val="00E16F58"/>
    <w:rsid w:val="00E172FD"/>
    <w:rsid w:val="00E17DD1"/>
    <w:rsid w:val="00E20524"/>
    <w:rsid w:val="00E20AA8"/>
    <w:rsid w:val="00E21386"/>
    <w:rsid w:val="00E22B02"/>
    <w:rsid w:val="00E22C25"/>
    <w:rsid w:val="00E23926"/>
    <w:rsid w:val="00E24623"/>
    <w:rsid w:val="00E2468F"/>
    <w:rsid w:val="00E248C7"/>
    <w:rsid w:val="00E24B1C"/>
    <w:rsid w:val="00E25826"/>
    <w:rsid w:val="00E25C19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2703"/>
    <w:rsid w:val="00E6329D"/>
    <w:rsid w:val="00E63B32"/>
    <w:rsid w:val="00E65591"/>
    <w:rsid w:val="00E657B2"/>
    <w:rsid w:val="00E66528"/>
    <w:rsid w:val="00E666E1"/>
    <w:rsid w:val="00E66BDE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02FA"/>
    <w:rsid w:val="00E91967"/>
    <w:rsid w:val="00E9221C"/>
    <w:rsid w:val="00E9272B"/>
    <w:rsid w:val="00E928B8"/>
    <w:rsid w:val="00E92ED0"/>
    <w:rsid w:val="00E94190"/>
    <w:rsid w:val="00E95709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B0962"/>
    <w:rsid w:val="00EB1B55"/>
    <w:rsid w:val="00EB1DBB"/>
    <w:rsid w:val="00EB2230"/>
    <w:rsid w:val="00EB2F24"/>
    <w:rsid w:val="00EB3085"/>
    <w:rsid w:val="00EB382A"/>
    <w:rsid w:val="00EB429D"/>
    <w:rsid w:val="00EB42AC"/>
    <w:rsid w:val="00EB4B10"/>
    <w:rsid w:val="00EB4B1D"/>
    <w:rsid w:val="00EB4E12"/>
    <w:rsid w:val="00EB5208"/>
    <w:rsid w:val="00EB547B"/>
    <w:rsid w:val="00EB5672"/>
    <w:rsid w:val="00EB5E37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CC4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1E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61F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195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6B4"/>
    <w:rsid w:val="00F70ADC"/>
    <w:rsid w:val="00F71EDA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259D"/>
    <w:rsid w:val="00F82D13"/>
    <w:rsid w:val="00F8354F"/>
    <w:rsid w:val="00F835BF"/>
    <w:rsid w:val="00F83697"/>
    <w:rsid w:val="00F838D4"/>
    <w:rsid w:val="00F83E85"/>
    <w:rsid w:val="00F84AC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4350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C6FEA8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81D29-3496-44D6-BF0E-F9F01939D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1570</Words>
  <Characters>896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27</cp:revision>
  <cp:lastPrinted>2018-02-19T12:46:00Z</cp:lastPrinted>
  <dcterms:created xsi:type="dcterms:W3CDTF">2018-02-19T08:23:00Z</dcterms:created>
  <dcterms:modified xsi:type="dcterms:W3CDTF">2018-02-21T08:18:00Z</dcterms:modified>
</cp:coreProperties>
</file>